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A5A" w14:textId="77777777" w:rsidR="00A24CFA" w:rsidRDefault="00D4296C">
      <w:pPr>
        <w:spacing w:after="83"/>
        <w:ind w:left="182"/>
        <w:jc w:val="center"/>
      </w:pPr>
      <w:r>
        <w:rPr>
          <w:noProof/>
        </w:rPr>
        <w:drawing>
          <wp:inline distT="0" distB="0" distL="0" distR="0" wp14:anchorId="7FD9D5B2" wp14:editId="62E808EB">
            <wp:extent cx="335280" cy="137202"/>
            <wp:effectExtent l="0" t="0" r="0" b="0"/>
            <wp:docPr id="2398" name="Picture 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" name="Picture 23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3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>Meeting March 18, 2021</w:t>
      </w:r>
    </w:p>
    <w:p w14:paraId="44B68EDE" w14:textId="77777777" w:rsidR="00A24CFA" w:rsidRDefault="00D4296C">
      <w:pPr>
        <w:spacing w:after="13" w:line="268" w:lineRule="auto"/>
        <w:ind w:hanging="10"/>
        <w:jc w:val="left"/>
      </w:pPr>
      <w:r>
        <w:rPr>
          <w:sz w:val="26"/>
        </w:rPr>
        <w:t>Regular Meeting of the Planning and Zoning of the City of Lindsay</w:t>
      </w:r>
    </w:p>
    <w:p w14:paraId="2A93C220" w14:textId="77777777" w:rsidR="00A24CFA" w:rsidRDefault="00D4296C">
      <w:pPr>
        <w:spacing w:after="148"/>
        <w:ind w:left="4" w:right="19" w:firstLine="62"/>
      </w:pPr>
      <w:r>
        <w:t>Due to COVID-19 and Governor Abbott's executive order limiting gatherings, participating remotely was available through ZOOM login information.</w:t>
      </w:r>
    </w:p>
    <w:p w14:paraId="018B198C" w14:textId="77777777" w:rsidR="00A24CFA" w:rsidRDefault="00D4296C">
      <w:pPr>
        <w:spacing w:after="13" w:line="268" w:lineRule="auto"/>
        <w:ind w:hanging="10"/>
        <w:jc w:val="left"/>
      </w:pPr>
      <w:r>
        <w:rPr>
          <w:sz w:val="26"/>
        </w:rPr>
        <w:t>Meeting called to order at 6:05PM</w:t>
      </w:r>
    </w:p>
    <w:p w14:paraId="505FD41E" w14:textId="77777777" w:rsidR="00A24CFA" w:rsidRDefault="00D4296C">
      <w:pPr>
        <w:ind w:left="4" w:right="566"/>
      </w:pPr>
      <w:r>
        <w:t xml:space="preserve">Member present: Matt Brennan- Vice Chairman, </w:t>
      </w:r>
      <w:proofErr w:type="spellStart"/>
      <w:r>
        <w:t>LuEIla</w:t>
      </w:r>
      <w:proofErr w:type="spellEnd"/>
      <w:r>
        <w:t xml:space="preserve"> Furhmann, Steven Haffey Ab</w:t>
      </w:r>
      <w:r>
        <w:t>sent: Danny Nortman-Chairman, Scott Evans</w:t>
      </w:r>
    </w:p>
    <w:p w14:paraId="07596EF3" w14:textId="77777777" w:rsidR="00A24CFA" w:rsidRDefault="00D4296C">
      <w:pPr>
        <w:spacing w:after="0"/>
        <w:ind w:left="4" w:right="47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AAB17ED" wp14:editId="10C1E945">
            <wp:simplePos x="0" y="0"/>
            <wp:positionH relativeFrom="page">
              <wp:posOffset>7053072</wp:posOffset>
            </wp:positionH>
            <wp:positionV relativeFrom="page">
              <wp:posOffset>3823351</wp:posOffset>
            </wp:positionV>
            <wp:extent cx="12192" cy="12195"/>
            <wp:effectExtent l="0" t="0" r="0" b="0"/>
            <wp:wrapSquare wrapText="bothSides"/>
            <wp:docPr id="1004" name="Picture 1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Picture 10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Visitors: Mayor Scott Neu ZOOM attendee- Brennan Hogg; Vaquero Ventures Establish a Quorum: Matt Brennan</w:t>
      </w:r>
    </w:p>
    <w:p w14:paraId="0D021C60" w14:textId="77777777" w:rsidR="00A24CFA" w:rsidRDefault="00D4296C">
      <w:pPr>
        <w:ind w:left="4" w:right="1656"/>
      </w:pPr>
      <w:r>
        <w:t xml:space="preserve">Minutes: Motion: Steven Haffey Second: </w:t>
      </w:r>
      <w:proofErr w:type="spellStart"/>
      <w:r>
        <w:t>LuEIla</w:t>
      </w:r>
      <w:proofErr w:type="spellEnd"/>
      <w:r>
        <w:t xml:space="preserve"> Fuhrmann Vote: 3-0 Citizen Comments: None</w:t>
      </w:r>
    </w:p>
    <w:p w14:paraId="250735EA" w14:textId="77777777" w:rsidR="00A24CFA" w:rsidRDefault="00D4296C">
      <w:pPr>
        <w:spacing w:after="13" w:line="268" w:lineRule="auto"/>
        <w:ind w:hanging="10"/>
        <w:jc w:val="left"/>
      </w:pPr>
      <w:r>
        <w:rPr>
          <w:sz w:val="26"/>
        </w:rPr>
        <w:t>Consider/take Prelim</w:t>
      </w:r>
      <w:r>
        <w:rPr>
          <w:sz w:val="26"/>
        </w:rPr>
        <w:t>inary Plat/</w:t>
      </w:r>
      <w:proofErr w:type="spellStart"/>
      <w:r>
        <w:rPr>
          <w:sz w:val="26"/>
        </w:rPr>
        <w:t>FinaI</w:t>
      </w:r>
      <w:proofErr w:type="spellEnd"/>
      <w:r>
        <w:rPr>
          <w:sz w:val="26"/>
        </w:rPr>
        <w:t xml:space="preserve"> Plat for the Dollar General Store located at 450 West JM Lindsay: Mayor Neu explained the block of land was platted into two properties in the past.</w:t>
      </w:r>
    </w:p>
    <w:p w14:paraId="20AC1DD6" w14:textId="77777777" w:rsidR="00A24CFA" w:rsidRDefault="00D4296C">
      <w:pPr>
        <w:ind w:left="4" w:right="19"/>
      </w:pPr>
      <w:r>
        <w:t>This plat will be for Lot A Block A to be acquired by the Dollar General Store. JoAnna Anz</w:t>
      </w:r>
      <w:r>
        <w:t xml:space="preserve">alone; KSA Engineering provide a recommendation letter with six (6) items that will be required for compliance with the City Ordinances. A motion was made to approve the preliminary/final plat for the Dollar General Store contingent on the items listed in </w:t>
      </w:r>
      <w:r>
        <w:t>the letter from JoAnna Anzalone. Motion: LuElla Furhmann Second: Steven Haffey Vote: 3-0</w:t>
      </w:r>
    </w:p>
    <w:p w14:paraId="06016DB1" w14:textId="77777777" w:rsidR="00A24CFA" w:rsidRDefault="00D4296C">
      <w:pPr>
        <w:spacing w:after="13" w:line="268" w:lineRule="auto"/>
        <w:ind w:hanging="10"/>
        <w:jc w:val="left"/>
      </w:pPr>
      <w:r>
        <w:rPr>
          <w:sz w:val="26"/>
        </w:rPr>
        <w:t>Meeting adjournment: 6:15PM</w:t>
      </w:r>
    </w:p>
    <w:sectPr w:rsidR="00A24CFA">
      <w:pgSz w:w="12240" w:h="15840"/>
      <w:pgMar w:top="1325" w:right="1685" w:bottom="1440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FA"/>
    <w:rsid w:val="00A24CFA"/>
    <w:rsid w:val="00D4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BCCB"/>
  <w15:docId w15:val="{EC275871-6B83-410C-83A7-64822057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/>
      <w:ind w:left="19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4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Laux</dc:creator>
  <cp:keywords/>
  <cp:lastModifiedBy>Monica Laux</cp:lastModifiedBy>
  <cp:revision>2</cp:revision>
  <dcterms:created xsi:type="dcterms:W3CDTF">2021-07-08T21:23:00Z</dcterms:created>
  <dcterms:modified xsi:type="dcterms:W3CDTF">2021-07-08T21:23:00Z</dcterms:modified>
</cp:coreProperties>
</file>